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F44" w:rsidRDefault="00863F44" w:rsidP="00863F44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Утверждено:</w:t>
      </w:r>
    </w:p>
    <w:p w:rsidR="00863F44" w:rsidRDefault="00863F44" w:rsidP="00863F44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главы</w:t>
      </w:r>
    </w:p>
    <w:p w:rsidR="00863F44" w:rsidRDefault="00863F44" w:rsidP="00863F4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администрации  поселения </w:t>
      </w:r>
    </w:p>
    <w:p w:rsidR="00863F44" w:rsidRDefault="00863F44" w:rsidP="00863F4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26.06.2017 г № 19</w:t>
      </w:r>
    </w:p>
    <w:p w:rsidR="00863F44" w:rsidRDefault="00863F44" w:rsidP="004545EC">
      <w:pPr>
        <w:jc w:val="center"/>
        <w:rPr>
          <w:sz w:val="28"/>
          <w:szCs w:val="28"/>
        </w:rPr>
      </w:pPr>
    </w:p>
    <w:p w:rsidR="004545EC" w:rsidRPr="00863F44" w:rsidRDefault="004545EC" w:rsidP="004545EC">
      <w:pPr>
        <w:jc w:val="center"/>
        <w:rPr>
          <w:b/>
          <w:sz w:val="28"/>
          <w:szCs w:val="28"/>
        </w:rPr>
      </w:pPr>
      <w:r w:rsidRPr="00863F44">
        <w:rPr>
          <w:b/>
          <w:sz w:val="28"/>
          <w:szCs w:val="28"/>
        </w:rPr>
        <w:t>План по оптимизации в 2017-2019 годах налоговых льгот и преференций по местным налогам, установленным на территори</w:t>
      </w:r>
      <w:r w:rsidR="005E0B14" w:rsidRPr="00863F44">
        <w:rPr>
          <w:b/>
          <w:sz w:val="28"/>
          <w:szCs w:val="28"/>
        </w:rPr>
        <w:t xml:space="preserve">и  </w:t>
      </w:r>
      <w:proofErr w:type="spellStart"/>
      <w:r w:rsidR="005E0B14" w:rsidRPr="00863F44">
        <w:rPr>
          <w:b/>
          <w:sz w:val="28"/>
          <w:szCs w:val="28"/>
        </w:rPr>
        <w:t>Селинского</w:t>
      </w:r>
      <w:proofErr w:type="spellEnd"/>
      <w:r w:rsidR="005E0B14" w:rsidRPr="00863F44">
        <w:rPr>
          <w:b/>
          <w:sz w:val="28"/>
          <w:szCs w:val="28"/>
        </w:rPr>
        <w:t xml:space="preserve"> сельского</w:t>
      </w:r>
      <w:r w:rsidR="00EC35E1" w:rsidRPr="00863F44">
        <w:rPr>
          <w:b/>
          <w:sz w:val="28"/>
          <w:szCs w:val="28"/>
        </w:rPr>
        <w:t xml:space="preserve">  </w:t>
      </w:r>
      <w:r w:rsidRPr="00863F44">
        <w:rPr>
          <w:b/>
          <w:sz w:val="28"/>
          <w:szCs w:val="28"/>
        </w:rPr>
        <w:t>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380"/>
        <w:gridCol w:w="1843"/>
        <w:gridCol w:w="2268"/>
        <w:gridCol w:w="2409"/>
        <w:gridCol w:w="2552"/>
      </w:tblGrid>
      <w:tr w:rsidR="004545EC" w:rsidRPr="0006185A" w:rsidTr="00877035">
        <w:tc>
          <w:tcPr>
            <w:tcW w:w="540" w:type="dxa"/>
            <w:vMerge w:val="restart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185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6185A">
              <w:rPr>
                <w:sz w:val="24"/>
                <w:szCs w:val="24"/>
              </w:rPr>
              <w:t>/</w:t>
            </w:r>
            <w:proofErr w:type="spellStart"/>
            <w:r w:rsidRPr="0006185A">
              <w:rPr>
                <w:sz w:val="24"/>
                <w:szCs w:val="24"/>
              </w:rPr>
              <w:t>п</w:t>
            </w:r>
            <w:proofErr w:type="spellEnd"/>
          </w:p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0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4961" w:type="dxa"/>
            <w:gridSpan w:val="2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Планируемый бюджетный эффект, тыс. рублей</w:t>
            </w:r>
          </w:p>
        </w:tc>
      </w:tr>
      <w:tr w:rsidR="004545EC" w:rsidRPr="0006185A" w:rsidTr="00877035">
        <w:tc>
          <w:tcPr>
            <w:tcW w:w="540" w:type="dxa"/>
            <w:vMerge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0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2018 год</w:t>
            </w:r>
          </w:p>
        </w:tc>
        <w:tc>
          <w:tcPr>
            <w:tcW w:w="2552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2019 год</w:t>
            </w:r>
          </w:p>
        </w:tc>
      </w:tr>
      <w:tr w:rsidR="004545EC" w:rsidRPr="0006185A" w:rsidTr="00877035">
        <w:tc>
          <w:tcPr>
            <w:tcW w:w="540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545EC" w:rsidRPr="0006185A" w:rsidTr="00877035">
        <w:tc>
          <w:tcPr>
            <w:tcW w:w="540" w:type="dxa"/>
          </w:tcPr>
          <w:p w:rsidR="004545EC" w:rsidRPr="0006185A" w:rsidRDefault="004545EC" w:rsidP="00865E42">
            <w:pPr>
              <w:jc w:val="center"/>
              <w:rPr>
                <w:b/>
                <w:sz w:val="24"/>
                <w:szCs w:val="24"/>
              </w:rPr>
            </w:pPr>
            <w:r w:rsidRPr="0006185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:rsidR="004545EC" w:rsidRPr="0006185A" w:rsidRDefault="004545EC" w:rsidP="00865E42">
            <w:pPr>
              <w:jc w:val="center"/>
              <w:rPr>
                <w:b/>
                <w:sz w:val="24"/>
                <w:szCs w:val="24"/>
              </w:rPr>
            </w:pPr>
            <w:r w:rsidRPr="0006185A">
              <w:rPr>
                <w:b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3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</w:tr>
      <w:tr w:rsidR="004545EC" w:rsidRPr="0006185A" w:rsidTr="00877035">
        <w:tc>
          <w:tcPr>
            <w:tcW w:w="540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1.1</w:t>
            </w:r>
          </w:p>
        </w:tc>
        <w:tc>
          <w:tcPr>
            <w:tcW w:w="5380" w:type="dxa"/>
          </w:tcPr>
          <w:p w:rsidR="004545EC" w:rsidRPr="0006185A" w:rsidRDefault="004545EC" w:rsidP="00865E42">
            <w:pPr>
              <w:pStyle w:val="ConsPlusNormal"/>
              <w:ind w:firstLine="27"/>
              <w:jc w:val="both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Увеличение с 01.01.2018 налоговой ставки с 1 до 1,5 % в отношении:</w:t>
            </w:r>
          </w:p>
          <w:p w:rsidR="004545EC" w:rsidRPr="0006185A" w:rsidRDefault="004545EC" w:rsidP="00865E42">
            <w:pPr>
              <w:pStyle w:val="ConsPlusNormal"/>
              <w:jc w:val="both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а) объектов налогообложения, включенных в перечень, определяемый в соответствии с пунктом 7 статьи 378.2 Налогового кодекса Российской Федерации;</w:t>
            </w:r>
          </w:p>
          <w:p w:rsidR="004545EC" w:rsidRPr="0006185A" w:rsidRDefault="004545EC" w:rsidP="00865E42">
            <w:pPr>
              <w:pStyle w:val="ConsPlusNormal"/>
              <w:jc w:val="both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б)  объектов налогообложения, предусмотренных абзацем вторым пункта 10 статьи 378.2  Налогового кодекса Российской Федерации;</w:t>
            </w:r>
          </w:p>
        </w:tc>
        <w:tc>
          <w:tcPr>
            <w:tcW w:w="1843" w:type="dxa"/>
          </w:tcPr>
          <w:p w:rsidR="004545EC" w:rsidRDefault="005E0B14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финансам</w:t>
            </w:r>
          </w:p>
          <w:p w:rsidR="005E0B14" w:rsidRPr="0006185A" w:rsidRDefault="005E0B14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Сергеева Л.З.</w:t>
            </w:r>
          </w:p>
        </w:tc>
        <w:tc>
          <w:tcPr>
            <w:tcW w:w="2268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2017 год</w:t>
            </w:r>
          </w:p>
        </w:tc>
        <w:tc>
          <w:tcPr>
            <w:tcW w:w="2409" w:type="dxa"/>
          </w:tcPr>
          <w:p w:rsidR="004545EC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0*</w:t>
            </w:r>
          </w:p>
          <w:p w:rsidR="005E0B14" w:rsidRDefault="005E0B14" w:rsidP="00865E42">
            <w:pPr>
              <w:jc w:val="center"/>
              <w:rPr>
                <w:sz w:val="24"/>
                <w:szCs w:val="24"/>
              </w:rPr>
            </w:pPr>
          </w:p>
          <w:p w:rsidR="005E0B14" w:rsidRDefault="005E0B14" w:rsidP="00865E42">
            <w:pPr>
              <w:jc w:val="center"/>
              <w:rPr>
                <w:sz w:val="24"/>
                <w:szCs w:val="24"/>
              </w:rPr>
            </w:pPr>
          </w:p>
          <w:p w:rsidR="005E0B14" w:rsidRDefault="005E0B14" w:rsidP="00865E42">
            <w:pPr>
              <w:jc w:val="center"/>
              <w:rPr>
                <w:sz w:val="24"/>
                <w:szCs w:val="24"/>
              </w:rPr>
            </w:pPr>
          </w:p>
          <w:p w:rsidR="005E0B14" w:rsidRDefault="005E0B14" w:rsidP="00865E42">
            <w:pPr>
              <w:jc w:val="center"/>
              <w:rPr>
                <w:sz w:val="24"/>
                <w:szCs w:val="24"/>
              </w:rPr>
            </w:pPr>
          </w:p>
          <w:p w:rsidR="005E0B14" w:rsidRDefault="005E0B14" w:rsidP="00865E42">
            <w:pPr>
              <w:jc w:val="center"/>
              <w:rPr>
                <w:sz w:val="24"/>
                <w:szCs w:val="24"/>
              </w:rPr>
            </w:pPr>
          </w:p>
          <w:p w:rsidR="005E0B14" w:rsidRDefault="005E0B14" w:rsidP="00865E42">
            <w:pPr>
              <w:jc w:val="center"/>
              <w:rPr>
                <w:sz w:val="24"/>
                <w:szCs w:val="24"/>
              </w:rPr>
            </w:pPr>
          </w:p>
          <w:p w:rsidR="005E0B14" w:rsidRDefault="005E0B14" w:rsidP="00865E42">
            <w:pPr>
              <w:jc w:val="center"/>
              <w:rPr>
                <w:sz w:val="24"/>
                <w:szCs w:val="24"/>
              </w:rPr>
            </w:pPr>
          </w:p>
          <w:p w:rsidR="005E0B14" w:rsidRPr="0006185A" w:rsidRDefault="005E0B14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0*</w:t>
            </w:r>
          </w:p>
        </w:tc>
      </w:tr>
      <w:tr w:rsidR="004545EC" w:rsidRPr="0006185A" w:rsidTr="00877035">
        <w:tc>
          <w:tcPr>
            <w:tcW w:w="540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1.2</w:t>
            </w:r>
          </w:p>
        </w:tc>
        <w:tc>
          <w:tcPr>
            <w:tcW w:w="5380" w:type="dxa"/>
          </w:tcPr>
          <w:p w:rsidR="004545EC" w:rsidRPr="0006185A" w:rsidRDefault="004545EC" w:rsidP="00865E42">
            <w:pPr>
              <w:pStyle w:val="ConsPlusNormal"/>
              <w:ind w:firstLine="27"/>
              <w:jc w:val="both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Увеличение с 01.01.2019 налоговой ставки с 1,5 до 2,0 % в отношении:</w:t>
            </w:r>
          </w:p>
          <w:p w:rsidR="004545EC" w:rsidRPr="0006185A" w:rsidRDefault="004545EC" w:rsidP="00865E42">
            <w:pPr>
              <w:pStyle w:val="ConsPlusNormal"/>
              <w:jc w:val="both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а) объектов налогообложения, включенных в перечень, определяемый в соответствии с пунктом 7 статьи 378.2 Налогового кодекса Российской Федерации;</w:t>
            </w:r>
          </w:p>
          <w:p w:rsidR="004545EC" w:rsidRPr="0006185A" w:rsidRDefault="004545EC" w:rsidP="00865E42">
            <w:pPr>
              <w:pStyle w:val="ConsPlusNormal"/>
              <w:jc w:val="both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б)  объектов налогообложения, предусмотренных абзацем вторым пункта 10 статьи 378.2  Налогового кодекса Российской Федерации;</w:t>
            </w:r>
          </w:p>
        </w:tc>
        <w:tc>
          <w:tcPr>
            <w:tcW w:w="1843" w:type="dxa"/>
          </w:tcPr>
          <w:p w:rsidR="005E0B14" w:rsidRDefault="005E0B14" w:rsidP="005E0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финансам</w:t>
            </w:r>
          </w:p>
          <w:p w:rsidR="004545EC" w:rsidRPr="0006185A" w:rsidRDefault="005E0B14" w:rsidP="005E0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Сергеева Л.З.</w:t>
            </w:r>
          </w:p>
        </w:tc>
        <w:tc>
          <w:tcPr>
            <w:tcW w:w="2268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2018 год</w:t>
            </w:r>
          </w:p>
        </w:tc>
        <w:tc>
          <w:tcPr>
            <w:tcW w:w="2409" w:type="dxa"/>
          </w:tcPr>
          <w:p w:rsidR="004545EC" w:rsidRPr="0006185A" w:rsidRDefault="005E0B14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0*</w:t>
            </w:r>
          </w:p>
        </w:tc>
      </w:tr>
      <w:tr w:rsidR="004545EC" w:rsidRPr="0006185A" w:rsidTr="00877035">
        <w:tc>
          <w:tcPr>
            <w:tcW w:w="540" w:type="dxa"/>
          </w:tcPr>
          <w:p w:rsidR="004545EC" w:rsidRPr="0006185A" w:rsidRDefault="004545EC" w:rsidP="00865E42">
            <w:pPr>
              <w:jc w:val="center"/>
              <w:rPr>
                <w:b/>
                <w:sz w:val="24"/>
                <w:szCs w:val="24"/>
              </w:rPr>
            </w:pPr>
            <w:r w:rsidRPr="0006185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4545EC" w:rsidRPr="0006185A" w:rsidRDefault="004545EC" w:rsidP="00865E42">
            <w:pPr>
              <w:pStyle w:val="ConsPlusNormal"/>
              <w:jc w:val="both"/>
              <w:rPr>
                <w:b/>
              </w:rPr>
            </w:pPr>
            <w:r w:rsidRPr="0006185A">
              <w:rPr>
                <w:b/>
                <w:sz w:val="24"/>
                <w:szCs w:val="24"/>
              </w:rPr>
              <w:t>Земельный налог</w:t>
            </w:r>
          </w:p>
          <w:p w:rsidR="004545EC" w:rsidRPr="0006185A" w:rsidRDefault="004545EC" w:rsidP="00865E42">
            <w:pPr>
              <w:pStyle w:val="ConsPlusNormal"/>
              <w:ind w:firstLine="2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</w:tr>
      <w:tr w:rsidR="004545EC" w:rsidRPr="0006185A" w:rsidTr="00877035">
        <w:tc>
          <w:tcPr>
            <w:tcW w:w="540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5380" w:type="dxa"/>
          </w:tcPr>
          <w:p w:rsidR="004545EC" w:rsidRPr="0006185A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Отмена налоговой льготы с 01.01.2018 или 01.01.2019, предоставленной муниципальным бюджетным и казенным учреждениям (организациям) в отношении земельных участков, используемых ими для осуществления уставной деятельности</w:t>
            </w:r>
          </w:p>
          <w:p w:rsidR="004545EC" w:rsidRPr="0006185A" w:rsidRDefault="004545EC" w:rsidP="00865E42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4545EC" w:rsidRPr="0006185A" w:rsidRDefault="004545EC" w:rsidP="00865E4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E0B14" w:rsidRDefault="005E0B14" w:rsidP="005E0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финансам</w:t>
            </w:r>
          </w:p>
          <w:p w:rsidR="004545EC" w:rsidRPr="0006185A" w:rsidRDefault="005E0B14" w:rsidP="005E0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Сергеева Л.З.</w:t>
            </w:r>
          </w:p>
        </w:tc>
        <w:tc>
          <w:tcPr>
            <w:tcW w:w="2268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2018 год</w:t>
            </w:r>
          </w:p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8144F" w:rsidRDefault="0088144F" w:rsidP="0088144F"/>
          <w:p w:rsidR="0088144F" w:rsidRPr="0088144F" w:rsidRDefault="0088144F" w:rsidP="00865E42">
            <w:pPr>
              <w:jc w:val="center"/>
              <w:rPr>
                <w:sz w:val="24"/>
                <w:szCs w:val="24"/>
              </w:rPr>
            </w:pPr>
            <w:r w:rsidRPr="0088144F">
              <w:rPr>
                <w:sz w:val="24"/>
                <w:szCs w:val="24"/>
              </w:rPr>
              <w:t>3</w:t>
            </w:r>
            <w:r w:rsidR="0025589B">
              <w:rPr>
                <w:sz w:val="24"/>
                <w:szCs w:val="24"/>
              </w:rPr>
              <w:t>.0</w:t>
            </w:r>
          </w:p>
        </w:tc>
        <w:tc>
          <w:tcPr>
            <w:tcW w:w="2552" w:type="dxa"/>
          </w:tcPr>
          <w:p w:rsidR="0088144F" w:rsidRDefault="0088144F" w:rsidP="00865E42">
            <w:pPr>
              <w:jc w:val="center"/>
              <w:rPr>
                <w:sz w:val="24"/>
                <w:szCs w:val="24"/>
              </w:rPr>
            </w:pPr>
          </w:p>
          <w:p w:rsidR="004545EC" w:rsidRPr="0006185A" w:rsidRDefault="005E0B14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5589B">
              <w:rPr>
                <w:sz w:val="24"/>
                <w:szCs w:val="24"/>
              </w:rPr>
              <w:t>.0</w:t>
            </w:r>
          </w:p>
        </w:tc>
      </w:tr>
      <w:tr w:rsidR="004545EC" w:rsidRPr="0006185A" w:rsidTr="00877035">
        <w:tc>
          <w:tcPr>
            <w:tcW w:w="540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4545EC" w:rsidRPr="0006185A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И так далее (по категориям установленных льгот)</w:t>
            </w:r>
          </w:p>
        </w:tc>
        <w:tc>
          <w:tcPr>
            <w:tcW w:w="1843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8144F" w:rsidRPr="0006185A" w:rsidRDefault="00877035" w:rsidP="0088144F">
            <w:pPr>
              <w:ind w:left="-250" w:right="-3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877035" w:rsidRPr="0006185A" w:rsidRDefault="00877035" w:rsidP="00877035">
            <w:pPr>
              <w:ind w:left="-250" w:right="-392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545EC" w:rsidRPr="0006185A" w:rsidRDefault="005E0B14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4545EC" w:rsidRPr="0006185A" w:rsidRDefault="005E0B14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545EC" w:rsidRPr="0006185A" w:rsidTr="00877035">
        <w:tc>
          <w:tcPr>
            <w:tcW w:w="540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380" w:type="dxa"/>
          </w:tcPr>
          <w:p w:rsidR="004545EC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Увеличение налоговой ставки с 0,1% (0,2%) до 0,3% в отношении  земель:</w:t>
            </w:r>
          </w:p>
          <w:p w:rsidR="004545EC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      </w:r>
          </w:p>
          <w:p w:rsidR="004545EC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занятых</w:t>
            </w:r>
            <w:proofErr w:type="gramEnd"/>
            <w:r>
              <w:rPr>
                <w:sz w:val="24"/>
                <w:szCs w:val="24"/>
              </w:rPr>
      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 приходящейся на объект, не относящийся к жилищному фонду и объектам инженерной инфраструктуры жилищно-коммунального комплекса) или приобретенных (предоставленных) для жилищного строительства;</w:t>
            </w:r>
          </w:p>
          <w:p w:rsidR="004545EC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-приобретенных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предоставленных) для ведения личного подсобного хозяйства, садоводства, огородничества, или животноводства, а также дачного хозяйства.</w:t>
            </w:r>
          </w:p>
          <w:p w:rsidR="004545EC" w:rsidRPr="0006185A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E0B14" w:rsidRDefault="005E0B14" w:rsidP="005E0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финансам</w:t>
            </w:r>
          </w:p>
          <w:p w:rsidR="004545EC" w:rsidRPr="0006185A" w:rsidRDefault="005E0B14" w:rsidP="005E0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Сергеева Л.З.</w:t>
            </w:r>
          </w:p>
        </w:tc>
        <w:tc>
          <w:tcPr>
            <w:tcW w:w="2268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06185A">
              <w:rPr>
                <w:sz w:val="24"/>
                <w:szCs w:val="24"/>
              </w:rPr>
              <w:t xml:space="preserve"> год </w:t>
            </w:r>
          </w:p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545EC" w:rsidRDefault="005E0B14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Pr="0006185A" w:rsidRDefault="00EC35E1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545EC" w:rsidRDefault="005E0B14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Pr="0006185A" w:rsidRDefault="00EC35E1" w:rsidP="00EC35E1">
            <w:pPr>
              <w:rPr>
                <w:sz w:val="24"/>
                <w:szCs w:val="24"/>
              </w:rPr>
            </w:pPr>
          </w:p>
        </w:tc>
      </w:tr>
      <w:tr w:rsidR="004545EC" w:rsidRPr="0006185A" w:rsidTr="00877035">
        <w:tc>
          <w:tcPr>
            <w:tcW w:w="540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5380" w:type="dxa"/>
          </w:tcPr>
          <w:p w:rsidR="004545EC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налоговой ставки с 0,2%  до 0,3% в отношении  земель:</w:t>
            </w:r>
          </w:p>
          <w:p w:rsidR="004545EC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-отнесенных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      </w:r>
          </w:p>
          <w:p w:rsidR="004545EC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занятых</w:t>
            </w:r>
            <w:proofErr w:type="gramEnd"/>
            <w:r>
              <w:rPr>
                <w:sz w:val="24"/>
                <w:szCs w:val="24"/>
              </w:rPr>
      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 приходящейся на объект, не относящийся к жилищному фонду и объектам инженерной инфраструктуры жилищно-коммунального комплекса) или приобретенных (предоставленных) для жилищного строительства;</w:t>
            </w:r>
          </w:p>
          <w:p w:rsidR="004545EC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-приобретенных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предоставленных) для ведения личного подсобного хозяйства, садоводства, огородничества, или животноводства, а также дачного хозяйства.</w:t>
            </w:r>
          </w:p>
          <w:p w:rsidR="004545EC" w:rsidRPr="0006185A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2409" w:type="dxa"/>
          </w:tcPr>
          <w:p w:rsidR="004545EC" w:rsidRDefault="005E0B14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Pr="0006185A" w:rsidRDefault="00EC35E1" w:rsidP="00EC35E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4545EC" w:rsidRDefault="005E0B14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Default="00EC35E1" w:rsidP="00865E42">
            <w:pPr>
              <w:jc w:val="center"/>
              <w:rPr>
                <w:sz w:val="24"/>
                <w:szCs w:val="24"/>
              </w:rPr>
            </w:pPr>
          </w:p>
          <w:p w:rsidR="00EC35E1" w:rsidRPr="0006185A" w:rsidRDefault="00EC35E1" w:rsidP="00865E42">
            <w:pPr>
              <w:jc w:val="center"/>
              <w:rPr>
                <w:sz w:val="24"/>
                <w:szCs w:val="24"/>
              </w:rPr>
            </w:pPr>
          </w:p>
        </w:tc>
      </w:tr>
      <w:tr w:rsidR="004545EC" w:rsidRPr="0006185A" w:rsidTr="00877035">
        <w:tc>
          <w:tcPr>
            <w:tcW w:w="540" w:type="dxa"/>
          </w:tcPr>
          <w:p w:rsidR="004545EC" w:rsidRPr="0006185A" w:rsidRDefault="004545EC" w:rsidP="00865E42">
            <w:pPr>
              <w:jc w:val="center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lastRenderedPageBreak/>
              <w:t>2.</w:t>
            </w:r>
            <w:r w:rsidR="00EC35E1">
              <w:rPr>
                <w:sz w:val="24"/>
                <w:szCs w:val="24"/>
              </w:rPr>
              <w:t>5</w:t>
            </w:r>
          </w:p>
        </w:tc>
        <w:tc>
          <w:tcPr>
            <w:tcW w:w="5380" w:type="dxa"/>
          </w:tcPr>
          <w:p w:rsidR="004545EC" w:rsidRPr="0006185A" w:rsidRDefault="004545EC" w:rsidP="00865E42">
            <w:pPr>
              <w:widowControl/>
              <w:jc w:val="both"/>
              <w:rPr>
                <w:sz w:val="24"/>
                <w:szCs w:val="24"/>
              </w:rPr>
            </w:pPr>
            <w:r w:rsidRPr="0006185A">
              <w:rPr>
                <w:sz w:val="24"/>
                <w:szCs w:val="24"/>
              </w:rPr>
              <w:t>И так далее (по категориям установленных льгот)</w:t>
            </w:r>
          </w:p>
        </w:tc>
        <w:tc>
          <w:tcPr>
            <w:tcW w:w="1843" w:type="dxa"/>
          </w:tcPr>
          <w:p w:rsidR="004545EC" w:rsidRPr="0006185A" w:rsidRDefault="00EC35E1" w:rsidP="00EC35E1">
            <w:pPr>
              <w:ind w:righ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4545EC" w:rsidRPr="0006185A" w:rsidRDefault="004545EC" w:rsidP="00EC35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545EC" w:rsidRPr="0006185A" w:rsidRDefault="00EC35E1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4545EC" w:rsidRPr="0006185A" w:rsidRDefault="00EC35E1" w:rsidP="00865E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545EC" w:rsidRDefault="004545EC" w:rsidP="004545EC">
      <w:pPr>
        <w:ind w:left="720"/>
        <w:rPr>
          <w:sz w:val="24"/>
          <w:szCs w:val="24"/>
        </w:rPr>
      </w:pPr>
    </w:p>
    <w:sectPr w:rsidR="004545EC" w:rsidSect="0009117F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04A"/>
    <w:rsid w:val="00030997"/>
    <w:rsid w:val="000C432B"/>
    <w:rsid w:val="000D1B13"/>
    <w:rsid w:val="0025589B"/>
    <w:rsid w:val="002E344C"/>
    <w:rsid w:val="004545EC"/>
    <w:rsid w:val="005E0B14"/>
    <w:rsid w:val="00863F44"/>
    <w:rsid w:val="00877035"/>
    <w:rsid w:val="0088144F"/>
    <w:rsid w:val="00A4204A"/>
    <w:rsid w:val="00B56B72"/>
    <w:rsid w:val="00CC384D"/>
    <w:rsid w:val="00EC3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5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5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Селино</cp:lastModifiedBy>
  <cp:revision>11</cp:revision>
  <cp:lastPrinted>2017-06-26T13:09:00Z</cp:lastPrinted>
  <dcterms:created xsi:type="dcterms:W3CDTF">2017-06-26T10:56:00Z</dcterms:created>
  <dcterms:modified xsi:type="dcterms:W3CDTF">2017-06-26T13:09:00Z</dcterms:modified>
</cp:coreProperties>
</file>